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lastRenderedPageBreak/>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lang w:val="it-IT" w:eastAsia="it-IT"/>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714560"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19"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BEBA8EAE-BF5A-486C-A8C5-ECC9F3942E4B}">
                                <a14:imgProps xmlns:a14="http://schemas.microsoft.com/office/drawing/2010/main">
                                  <a14:imgLayer r:embed="rId22">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77777777" w:rsidR="00357338" w:rsidRPr="00203F1A" w:rsidRDefault="00357338" w:rsidP="00357338">
            <w:pPr>
              <w:rPr>
                <w:rFonts w:ascii="Arial" w:hAnsi="Arial" w:cs="Arial"/>
              </w:rPr>
            </w:pPr>
            <w:r w:rsidRPr="00203F1A">
              <w:rPr>
                <w:rFonts w:ascii="Arial" w:hAnsi="Arial" w:cs="Arial"/>
              </w:rPr>
              <w:t xml:space="preserve">When he presses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171EED1A" w:rsidR="00357338" w:rsidRDefault="00357338" w:rsidP="00F75F9F">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the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23CFB308"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 to create it out of the app and then he can load it, every item will be one only, no copy allowed.</w:t>
            </w:r>
          </w:p>
          <w:p w14:paraId="4FF15C09" w14:textId="16D5671D"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 icon is used to remove all </w:t>
            </w:r>
            <w:proofErr w:type="spellStart"/>
            <w:r w:rsidR="008A13E7">
              <w:rPr>
                <w:rFonts w:ascii="Arial" w:hAnsi="Arial" w:cs="Arial"/>
              </w:rPr>
              <w:t>nfts</w:t>
            </w:r>
            <w:proofErr w:type="spellEnd"/>
            <w:r w:rsidR="008A13E7">
              <w:rPr>
                <w:rFonts w:ascii="Arial" w:hAnsi="Arial" w:cs="Arial"/>
              </w:rPr>
              <w:t xml:space="preserve">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35CFE4D5" w:rsidR="00E24FDC" w:rsidRDefault="00E24FDC" w:rsidP="00E24FDC">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 or share it on his public gallery. By clicking 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user </w:t>
            </w:r>
            <w:proofErr w:type="gramStart"/>
            <w:r>
              <w:rPr>
                <w:rFonts w:ascii="Arial" w:hAnsi="Arial" w:cs="Arial"/>
              </w:rPr>
              <w:t>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w:t>
            </w:r>
            <w:proofErr w:type="gramStart"/>
            <w:r>
              <w:rPr>
                <w:rFonts w:ascii="Arial" w:hAnsi="Arial" w:cs="Arial"/>
              </w:rPr>
              <w:t>can</w:t>
            </w:r>
            <w:proofErr w:type="gramEnd"/>
            <w:r>
              <w:rPr>
                <w:rFonts w:ascii="Arial" w:hAnsi="Arial" w:cs="Arial"/>
              </w:rPr>
              <w:t xml:space="preserve"> see if someone bought one of his on sale items with some information, by clicking on a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5C04E75B" w:rsidR="003B52BA" w:rsidRDefault="003B52BA" w:rsidP="003B52BA">
            <w:pPr>
              <w:rPr>
                <w:rFonts w:ascii="Arial" w:hAnsi="Arial" w:cs="Arial"/>
              </w:rPr>
            </w:pPr>
            <w:r>
              <w:rPr>
                <w:rFonts w:ascii="Arial" w:hAnsi="Arial" w:cs="Arial"/>
              </w:rPr>
              <w:t>This page is the heart of the application, every on-sale</w:t>
            </w:r>
            <w:r w:rsidR="001B41E6">
              <w:rPr>
                <w:rFonts w:ascii="Arial" w:hAnsi="Arial" w:cs="Arial"/>
              </w:rPr>
              <w:t xml:space="preserve"> item will be b</w:t>
            </w:r>
            <w:r>
              <w:rPr>
                <w:rFonts w:ascii="Arial" w:hAnsi="Arial" w:cs="Arial"/>
              </w:rPr>
              <w:t xml:space="preserve">ought here, the user </w:t>
            </w:r>
            <w:r w:rsidR="001B41E6">
              <w:rPr>
                <w:rFonts w:ascii="Arial" w:hAnsi="Arial" w:cs="Arial"/>
              </w:rPr>
              <w:t xml:space="preserve">is </w:t>
            </w:r>
            <w:r>
              <w:rPr>
                <w:rFonts w:ascii="Arial" w:hAnsi="Arial" w:cs="Arial"/>
              </w:rPr>
              <w:t>also shown the currency status.</w:t>
            </w:r>
          </w:p>
          <w:p w14:paraId="1CADB8F4" w14:textId="77777777" w:rsidR="003B52BA" w:rsidRDefault="003B52BA" w:rsidP="003B52BA">
            <w:pPr>
              <w:rPr>
                <w:rFonts w:ascii="Arial" w:hAnsi="Arial" w:cs="Arial"/>
              </w:rPr>
            </w:pPr>
            <w:r>
              <w:rPr>
                <w:rFonts w:ascii="Arial" w:hAnsi="Arial" w:cs="Arial"/>
              </w:rPr>
              <w:t>Here the user can choose what item to buy by clicking on it and he will be brought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3"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2096"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44928"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3C280CB0" w:rsidR="006364F9" w:rsidRDefault="006364F9" w:rsidP="00C669A1">
      <w:pPr>
        <w:ind w:firstLine="720"/>
        <w:jc w:val="both"/>
        <w:rPr>
          <w:rFonts w:ascii="Arial" w:hAnsi="Arial" w:cs="Arial"/>
        </w:rPr>
      </w:pPr>
    </w:p>
    <w:p w14:paraId="677B8524" w14:textId="77777777" w:rsidR="006364F9" w:rsidRDefault="006364F9" w:rsidP="00C669A1">
      <w:pPr>
        <w:ind w:firstLine="720"/>
        <w:jc w:val="both"/>
        <w:rPr>
          <w:rFonts w:ascii="Arial" w:hAnsi="Arial" w:cs="Arial"/>
        </w:rPr>
      </w:pPr>
    </w:p>
    <w:p w14:paraId="599D2F44" w14:textId="1CC08565" w:rsidR="00C669A1" w:rsidRDefault="00C669A1" w:rsidP="00C669A1">
      <w:pPr>
        <w:ind w:firstLine="720"/>
        <w:jc w:val="both"/>
        <w:rPr>
          <w:rFonts w:ascii="Arial" w:hAnsi="Arial" w:cs="Arial"/>
        </w:rPr>
      </w:pPr>
    </w:p>
    <w:p w14:paraId="54BC90E1" w14:textId="6905A9D9" w:rsidR="0069510C" w:rsidRPr="00B2121A" w:rsidRDefault="006364F9" w:rsidP="0089492A">
      <w:pPr>
        <w:jc w:val="both"/>
        <w:rPr>
          <w:rFonts w:ascii="Arial" w:hAnsi="Arial" w:cs="Arial"/>
        </w:rPr>
      </w:pPr>
      <w:r>
        <w:rPr>
          <w:rFonts w:ascii="Arial" w:hAnsi="Arial" w:cs="Arial"/>
          <w:noProof/>
        </w:rPr>
        <w:drawing>
          <wp:anchor distT="0" distB="0" distL="114300" distR="114300" simplePos="0" relativeHeight="251670528" behindDoc="0" locked="0" layoutInCell="1" allowOverlap="1" wp14:anchorId="29633ECB" wp14:editId="47A8F2BA">
            <wp:simplePos x="0" y="0"/>
            <wp:positionH relativeFrom="column">
              <wp:posOffset>-558165</wp:posOffset>
            </wp:positionH>
            <wp:positionV relativeFrom="paragraph">
              <wp:posOffset>-167640</wp:posOffset>
            </wp:positionV>
            <wp:extent cx="2228850" cy="4004310"/>
            <wp:effectExtent l="0" t="0" r="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885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A68">
        <w:rPr>
          <w:rFonts w:ascii="Arial" w:hAnsi="Arial" w:cs="Arial"/>
        </w:rPr>
        <w:t>Here is the most important page of our application, this form gives all the information needed by the app to give the user a fantastic adventure through art!</w:t>
      </w: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379DD77E"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2F4B0BF8" w:rsidR="00981073" w:rsidRPr="00B2121A" w:rsidRDefault="00981073" w:rsidP="00EC0568">
      <w:pPr>
        <w:rPr>
          <w:rFonts w:ascii="Arial" w:hAnsi="Arial" w:cs="Arial"/>
        </w:rPr>
      </w:pPr>
    </w:p>
    <w:p w14:paraId="3C7AFCB3" w14:textId="10DCC5C7" w:rsidR="00981073" w:rsidRPr="00B2121A" w:rsidRDefault="00981073" w:rsidP="00EC0568">
      <w:pPr>
        <w:rPr>
          <w:rFonts w:ascii="Arial" w:hAnsi="Arial" w:cs="Arial"/>
        </w:rPr>
      </w:pPr>
    </w:p>
    <w:p w14:paraId="553D4501" w14:textId="5335D7D6" w:rsidR="00981073" w:rsidRDefault="006364F9" w:rsidP="00EC0568">
      <w:pPr>
        <w:rPr>
          <w:rFonts w:ascii="Arial" w:hAnsi="Arial" w:cs="Arial"/>
        </w:rPr>
      </w:pPr>
      <w:r>
        <w:rPr>
          <w:rFonts w:ascii="Arial" w:hAnsi="Arial" w:cs="Arial"/>
          <w:noProof/>
          <w:lang w:val="it-IT" w:eastAsia="it-IT"/>
        </w:rPr>
        <w:drawing>
          <wp:anchor distT="0" distB="0" distL="114300" distR="114300" simplePos="0" relativeHeight="251682816" behindDoc="0" locked="0" layoutInCell="1" allowOverlap="1" wp14:anchorId="664919CF" wp14:editId="67885BF7">
            <wp:simplePos x="0" y="0"/>
            <wp:positionH relativeFrom="column">
              <wp:posOffset>2729865</wp:posOffset>
            </wp:positionH>
            <wp:positionV relativeFrom="paragraph">
              <wp:posOffset>111125</wp:posOffset>
            </wp:positionV>
            <wp:extent cx="2227580" cy="4004310"/>
            <wp:effectExtent l="0" t="0" r="127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758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ab/>
      </w:r>
    </w:p>
    <w:p w14:paraId="2CCBAD8B" w14:textId="7712DE54"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0E82ACD8"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25E6B651" w:rsidR="006364F9" w:rsidRDefault="006364F9" w:rsidP="00EC0568">
      <w:pPr>
        <w:rPr>
          <w:rFonts w:ascii="Arial" w:hAnsi="Arial" w:cs="Arial"/>
        </w:rPr>
      </w:pPr>
      <w:r>
        <w:rPr>
          <w:rFonts w:ascii="Arial" w:hAnsi="Arial" w:cs="Arial"/>
        </w:rPr>
        <w:tab/>
      </w:r>
    </w:p>
    <w:p w14:paraId="1EED07F0" w14:textId="77777777" w:rsidR="006364F9" w:rsidRDefault="006364F9" w:rsidP="00EC0568">
      <w:pPr>
        <w:rPr>
          <w:rFonts w:ascii="Arial" w:hAnsi="Arial" w:cs="Arial"/>
        </w:rPr>
      </w:pP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215CE354" w14:textId="1DB8A421" w:rsidR="00981073"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69"/>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7BC90" w14:textId="77777777" w:rsidR="00D93D31" w:rsidRDefault="00D93D31" w:rsidP="00264DE8">
      <w:r>
        <w:separator/>
      </w:r>
    </w:p>
  </w:endnote>
  <w:endnote w:type="continuationSeparator" w:id="0">
    <w:p w14:paraId="5F567F25" w14:textId="77777777" w:rsidR="00D93D31" w:rsidRDefault="00D93D31"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56259" w14:textId="77777777" w:rsidR="00D93D31" w:rsidRDefault="00D93D31" w:rsidP="00264DE8">
      <w:r>
        <w:separator/>
      </w:r>
    </w:p>
  </w:footnote>
  <w:footnote w:type="continuationSeparator" w:id="0">
    <w:p w14:paraId="69C495AF" w14:textId="77777777" w:rsidR="00D93D31" w:rsidRDefault="00D93D31"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EE1A5"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20507002">
    <w:abstractNumId w:val="0"/>
  </w:num>
  <w:num w:numId="2" w16cid:durableId="453527701">
    <w:abstractNumId w:val="2"/>
  </w:num>
  <w:num w:numId="3" w16cid:durableId="1726877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72A13911-3A8F-458C-BFEE-C9CB676E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1.png"/><Relationship Id="rId42" Type="http://schemas.microsoft.com/office/2007/relationships/hdphoto" Target="media/hdphoto11.wdp"/><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microsoft.com/office/2007/relationships/hdphoto" Target="media/hdphoto2.wdp"/><Relationship Id="rId32" Type="http://schemas.microsoft.com/office/2007/relationships/hdphoto" Target="media/hdphoto6.wdp"/><Relationship Id="rId37" Type="http://schemas.openxmlformats.org/officeDocument/2006/relationships/image" Target="media/image19.png"/><Relationship Id="rId40" Type="http://schemas.microsoft.com/office/2007/relationships/hdphoto" Target="media/hdphoto10.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9.wdp"/><Relationship Id="rId66" Type="http://schemas.openxmlformats.org/officeDocument/2006/relationships/image" Target="media/image35.jpeg"/><Relationship Id="rId5" Type="http://schemas.openxmlformats.org/officeDocument/2006/relationships/numbering" Target="numbering.xml"/><Relationship Id="rId61" Type="http://schemas.openxmlformats.org/officeDocument/2006/relationships/image" Target="media/image31.png"/><Relationship Id="rId19" Type="http://schemas.openxmlformats.org/officeDocument/2006/relationships/image" Target="media/image9.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4.png"/><Relationship Id="rId30" Type="http://schemas.microsoft.com/office/2007/relationships/hdphoto" Target="media/hdphoto5.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4.wdp"/><Relationship Id="rId56" Type="http://schemas.microsoft.com/office/2007/relationships/hdphoto" Target="media/hdphoto18.wdp"/><Relationship Id="rId64" Type="http://schemas.openxmlformats.org/officeDocument/2006/relationships/image" Target="media/image33.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9.wdp"/><Relationship Id="rId46" Type="http://schemas.microsoft.com/office/2007/relationships/hdphoto" Target="media/hdphoto13.wdp"/><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21.png"/><Relationship Id="rId54" Type="http://schemas.microsoft.com/office/2007/relationships/hdphoto" Target="media/hdphoto17.wdp"/><Relationship Id="rId62" Type="http://schemas.microsoft.com/office/2007/relationships/hdphoto" Target="media/hdphoto21.wd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microsoft.com/office/2007/relationships/hdphoto" Target="media/hdphoto4.wdp"/><Relationship Id="rId36" Type="http://schemas.microsoft.com/office/2007/relationships/hdphoto" Target="media/hdphoto8.wdp"/><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6.png"/><Relationship Id="rId44" Type="http://schemas.microsoft.com/office/2007/relationships/hdphoto" Target="media/hdphoto12.wdp"/><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34" Type="http://schemas.microsoft.com/office/2007/relationships/hdphoto" Target="media/hdphoto7.wdp"/><Relationship Id="rId50" Type="http://schemas.microsoft.com/office/2007/relationships/hdphoto" Target="media/hdphoto15.wdp"/><Relationship Id="rId5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0C61DF7A-794F-4811-8920-92E51D28B66E}">
  <ds:schemaRefs>
    <ds:schemaRef ds:uri="http://schemas.openxmlformats.org/officeDocument/2006/bibliography"/>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18</Pages>
  <Words>2785</Words>
  <Characters>15875</Characters>
  <Application>Microsoft Office Word</Application>
  <DocSecurity>0</DocSecurity>
  <Lines>132</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31</cp:revision>
  <dcterms:created xsi:type="dcterms:W3CDTF">2020-03-02T08:48:00Z</dcterms:created>
  <dcterms:modified xsi:type="dcterms:W3CDTF">2022-07-10T20:45:00Z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